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字体管家幻影伯爵" w:hAnsi="字体管家幻影伯爵" w:eastAsia="字体管家幻影伯爵" w:cs="字体管家幻影伯爵"/>
          <w:b/>
          <w:bCs/>
          <w:sz w:val="44"/>
          <w:szCs w:val="44"/>
          <w:lang w:val="en-US" w:eastAsia="zh-CN"/>
        </w:rPr>
      </w:pPr>
      <w:r>
        <w:rPr>
          <w:rFonts w:hint="eastAsia" w:ascii="字体管家幻影伯爵" w:hAnsi="字体管家幻影伯爵" w:eastAsia="字体管家幻影伯爵" w:cs="字体管家幻影伯爵"/>
          <w:b/>
          <w:bCs/>
          <w:sz w:val="44"/>
          <w:szCs w:val="44"/>
          <w:lang w:val="en-US" w:eastAsia="zh-CN"/>
        </w:rPr>
        <w:t>个人简历</w:t>
      </w:r>
    </w:p>
    <w:p>
      <w:pPr>
        <w:jc w:val="left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姓名：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兰宁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性别：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男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 民族：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汉</w:t>
      </w:r>
    </w:p>
    <w:p>
      <w:pPr>
        <w:jc w:val="left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出生年月：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2000年12月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学历：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中专</w:t>
      </w:r>
      <w:r>
        <w:rPr>
          <w:rFonts w:hint="eastAsia" w:ascii="楷体" w:hAnsi="楷体" w:eastAsia="楷体" w:cs="楷体"/>
          <w:b w:val="0"/>
          <w:bCs w:val="0"/>
          <w:sz w:val="18"/>
          <w:szCs w:val="18"/>
          <w:u w:val="none"/>
          <w:lang w:val="en-US" w:eastAsia="zh-CN"/>
        </w:rPr>
        <w:t>（大专在读）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专业：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数控（</w:t>
      </w:r>
      <w:r>
        <w:rPr>
          <w:rFonts w:hint="eastAsia" w:ascii="HAKUYOCaoShu3500" w:hAnsi="HAKUYOCaoShu3500" w:eastAsia="HAKUYOCaoShu3500" w:cs="HAKUYOCaoShu3500"/>
          <w:b w:val="0"/>
          <w:bCs w:val="0"/>
          <w:sz w:val="30"/>
          <w:szCs w:val="30"/>
          <w:u w:val="single"/>
          <w:lang w:val="en-US" w:eastAsia="zh-CN"/>
        </w:rPr>
        <w:t>CNC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）</w:t>
      </w:r>
    </w:p>
    <w:p>
      <w:pPr>
        <w:jc w:val="left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毕业院校：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江西省吉安市中等专业学校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工作经验：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两年</w:t>
      </w:r>
    </w:p>
    <w:p>
      <w:pPr>
        <w:jc w:val="left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17744980841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电子邮箱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>：</w:t>
      </w:r>
      <w:r>
        <w:rPr>
          <w:rFonts w:hint="eastAsia" w:ascii="MingLiU_HKSCS-ExtB" w:hAnsi="MingLiU_HKSCS-ExtB" w:eastAsia="MingLiU_HKSCS-ExtB" w:cs="MingLiU_HKSCS-ExtB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lanin957@163.com</w:t>
      </w:r>
    </w:p>
    <w:p>
      <w:pPr>
        <w:jc w:val="left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个人博客：</w:t>
      </w:r>
      <w:r>
        <w:rPr>
          <w:rFonts w:hint="eastAsia" w:ascii="HAKUYOCaoShu3500" w:hAnsi="HAKUYOCaoShu3500" w:eastAsia="HAKUYOCaoShu3500" w:cs="HAKUYOCaoShu3500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HAKUYOCaoShu3500" w:hAnsi="HAKUYOCaoShu3500" w:eastAsia="HAKUYOCaoShu3500" w:cs="HAKUYOCaoShu3500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"http://www.lanin957.top" </w:instrText>
      </w:r>
      <w:r>
        <w:rPr>
          <w:rFonts w:hint="eastAsia" w:ascii="HAKUYOCaoShu3500" w:hAnsi="HAKUYOCaoShu3500" w:eastAsia="HAKUYOCaoShu3500" w:cs="HAKUYOCaoShu3500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HAKUYOCaoShu3500" w:hAnsi="HAKUYOCaoShu3500" w:eastAsia="HAKUYOCaoShu3500" w:cs="HAKUYOCaoShu3500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www.l</w:t>
      </w:r>
      <w:r>
        <w:rPr>
          <w:rFonts w:hint="eastAsia" w:ascii="HAKUYOCaoShu3500" w:hAnsi="HAKUYOCaoShu3500" w:eastAsia="HAKUYOCaoShu3500" w:cs="HAKUYOCaoShu3500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HAKUYOCaoShu3500" w:hAnsi="HAKUYOCaoShu3500" w:eastAsia="HAKUYOCaoShu3500" w:cs="HAKUYOCaoShu3500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anin.tech </w:t>
      </w:r>
      <w:r>
        <w:rPr>
          <w:rFonts w:hint="eastAsia" w:ascii="HAKUYOCaoShu3500" w:hAnsi="HAKUYOCaoShu3500" w:eastAsia="HAKUYOCaoShu3500" w:cs="HAKUYOCaoShu3500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出生地：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江西省井冈山市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 xml:space="preserve">【工作经验】------------------------------------------- 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2018年8月-2020年2月：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>广州位连智能科技有限公司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所属行业：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商务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职位：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产品美工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</w:p>
    <w:p>
      <w:pPr>
        <w:jc w:val="left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参与类型：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全职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 xml:space="preserve">                      待遇：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4500</w:t>
      </w:r>
    </w:p>
    <w:p>
      <w:pPr>
        <w:jc w:val="left"/>
        <w:rPr>
          <w:rFonts w:hint="default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工作职责：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负责公司国际站，1688店铺的图片制作，主图视频拍摄和后期制作。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2017年8月-2018年8月：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>广州云辉塑料包装容器有限公司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所属行业：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原料加工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0"/>
          <w:szCs w:val="30"/>
          <w:u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职位：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网路推广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</w:p>
    <w:p>
      <w:pPr>
        <w:jc w:val="left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参与类型：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全职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 xml:space="preserve">                      待遇：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4000</w:t>
      </w: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工作职责：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负责公司官网、微信公众平台、微博、阿里巴巴等平台的维护和宣传推广工作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 xml:space="preserve">  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其他技能：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在校期间努力参加技能培训，在吉安市第十三届中职技能竞赛节中荣获‘</w:t>
      </w:r>
      <w:r>
        <w:rPr>
          <w:rFonts w:hint="eastAsia" w:ascii="楷体" w:hAnsi="楷体" w:eastAsia="楷体" w:cs="楷体"/>
          <w:b w:val="0"/>
          <w:bCs w:val="0"/>
          <w:color w:val="FF0000"/>
          <w:sz w:val="30"/>
          <w:szCs w:val="30"/>
          <w:u w:val="single"/>
          <w:lang w:val="en-US" w:eastAsia="zh-CN"/>
        </w:rPr>
        <w:t>工业产品CAD技能项目一等奖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’次年3月参加南昌市省技能竞赛中获得‘</w:t>
      </w:r>
      <w:r>
        <w:rPr>
          <w:rFonts w:hint="eastAsia" w:ascii="楷体" w:hAnsi="楷体" w:eastAsia="楷体" w:cs="楷体"/>
          <w:b w:val="0"/>
          <w:bCs w:val="0"/>
          <w:color w:val="FF0000"/>
          <w:sz w:val="30"/>
          <w:szCs w:val="30"/>
          <w:u w:val="single"/>
          <w:lang w:val="en-US" w:eastAsia="zh-CN"/>
        </w:rPr>
        <w:t>信息技术类工业产品CAD技能项目三等奖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’。在去年通过接触互联网，基本掌握PS和DW的使用；并努力发掘自身潜力，自己拥有一个博客：</w:t>
      </w:r>
      <w:r>
        <w:rPr>
          <w:rFonts w:hint="eastAsia" w:ascii="MingLiU_HKSCS-ExtB" w:hAnsi="MingLiU_HKSCS-ExtB" w:eastAsia="MingLiU_HKSCS-ExtB" w:cs="MingLiU_HKSCS-ExtB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lanin.tech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 xml:space="preserve">  并成功给中小企业建站：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牧之林动物药厂官网、富尔乐健康官网、云辉国际包装官网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none"/>
          <w:lang w:val="en-US" w:eastAsia="zh-CN"/>
        </w:rPr>
        <w:t>（尾页附上获奖证书复印件和网站作品）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【求职意向】-------------------------------------------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目标职位：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single"/>
          <w:lang w:val="en-US" w:eastAsia="zh-CN"/>
        </w:rPr>
        <w:t>网络运营，视频后期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single"/>
          <w:lang w:val="en-US" w:eastAsia="zh-CN"/>
        </w:rPr>
        <w:t>等</w:t>
      </w:r>
    </w:p>
    <w:p>
      <w:pPr>
        <w:jc w:val="left"/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期望薪资：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single"/>
          <w:lang w:val="en-US" w:eastAsia="zh-CN"/>
        </w:rPr>
        <w:t>4000-6000（包吃）</w:t>
      </w:r>
    </w:p>
    <w:p>
      <w:pPr>
        <w:jc w:val="left"/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</w:pPr>
    </w:p>
    <w:p>
      <w:pPr>
        <w:jc w:val="center"/>
        <w:rPr>
          <w:rFonts w:hint="eastAsia" w:ascii="全新硬笔隶书简" w:hAnsi="全新硬笔隶书简" w:eastAsia="全新硬笔隶书简" w:cs="全新硬笔隶书简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全新硬笔隶书简" w:hAnsi="全新硬笔隶书简" w:eastAsia="全新硬笔隶书简" w:cs="全新硬笔隶书简"/>
          <w:b w:val="0"/>
          <w:bCs w:val="0"/>
          <w:sz w:val="36"/>
          <w:szCs w:val="36"/>
          <w:u w:val="none"/>
          <w:lang w:val="en-US" w:eastAsia="zh-CN"/>
        </w:rPr>
        <w:t>感谢您阅读本人简历，往后翻可以查看相关复印件！</w:t>
      </w:r>
    </w:p>
    <w:p>
      <w:pPr>
        <w:jc w:val="center"/>
        <w:rPr>
          <w:rFonts w:hint="eastAsia" w:ascii="全新硬笔隶书简" w:hAnsi="全新硬笔隶书简" w:eastAsia="全新硬笔隶书简" w:cs="全新硬笔隶书简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全新硬笔隶书简" w:hAnsi="全新硬笔隶书简" w:eastAsia="全新硬笔隶书简" w:cs="全新硬笔隶书简"/>
          <w:b w:val="0"/>
          <w:bCs w:val="0"/>
          <w:sz w:val="30"/>
          <w:szCs w:val="30"/>
          <w:u w:val="none"/>
          <w:lang w:val="en-US" w:eastAsia="zh-CN"/>
        </w:rPr>
        <w:t>如对简历感兴</w:t>
      </w:r>
      <w:bookmarkStart w:id="0" w:name="_GoBack"/>
      <w:bookmarkEnd w:id="0"/>
      <w:r>
        <w:rPr>
          <w:rFonts w:hint="eastAsia" w:ascii="全新硬笔隶书简" w:hAnsi="全新硬笔隶书简" w:eastAsia="全新硬笔隶书简" w:cs="全新硬笔隶书简"/>
          <w:b w:val="0"/>
          <w:bCs w:val="0"/>
          <w:sz w:val="30"/>
          <w:szCs w:val="30"/>
          <w:u w:val="none"/>
          <w:lang w:val="en-US" w:eastAsia="zh-CN"/>
        </w:rPr>
        <w:t>趣请详谈，如有幸加入贵公司我将努力创造价值！</w:t>
      </w:r>
    </w:p>
    <w:p>
      <w:pPr>
        <w:jc w:val="center"/>
        <w:rPr>
          <w:rFonts w:hint="eastAsia" w:ascii="经典繁毛楷" w:hAnsi="经典繁毛楷" w:eastAsia="经典繁毛楷" w:cs="经典繁毛楷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经典繁毛楷" w:hAnsi="经典繁毛楷" w:eastAsia="经典繁毛楷" w:cs="经典繁毛楷"/>
          <w:b/>
          <w:bCs/>
          <w:sz w:val="52"/>
          <w:szCs w:val="52"/>
          <w:u w:val="none"/>
          <w:lang w:val="en-US" w:eastAsia="zh-CN"/>
        </w:rPr>
        <w:t>谢 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u w:val="none"/>
          <w:lang w:val="en-US" w:eastAsia="zh-CN"/>
        </w:rPr>
        <w:t>您也可以选择扫描二维码或点击链接浏览网页简历：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u w:val="singl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u w:val="single"/>
          <w:lang w:val="en-US" w:eastAsia="zh-CN"/>
        </w:rPr>
        <w:instrText xml:space="preserve"> HYPERLINK "http://www.lanin957.top/resume/" </w:instrTex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u w:val="single"/>
          <w:lang w:val="en-US" w:eastAsia="zh-CN"/>
        </w:rPr>
        <w:fldChar w:fldCharType="separate"/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lang w:val="en-US" w:eastAsia="zh-CN"/>
        </w:rPr>
        <w:t>https://lanin.tech/resume/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u w:val="single"/>
          <w:lang w:val="en-US" w:eastAsia="zh-CN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字体管家幻影伯爵">
    <w:altName w:val="宋体"/>
    <w:panose1 w:val="02010600060101010101"/>
    <w:charset w:val="86"/>
    <w:family w:val="auto"/>
    <w:pitch w:val="default"/>
    <w:sig w:usb0="00000000" w:usb1="00000000" w:usb2="00000036" w:usb3="00000000" w:csb0="203F01FF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经典繁毛楷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</w:t>
    </w:r>
  </w:p>
  <w:p>
    <w:pPr>
      <w:pStyle w:val="3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</w:t>
    </w:r>
    <w:r>
      <w:rPr>
        <w:rFonts w:hint="eastAsia"/>
        <w:lang w:val="en-US" w:eastAsia="zh-CN"/>
      </w:rPr>
      <w:drawing>
        <wp:inline distT="0" distB="0" distL="114300" distR="114300">
          <wp:extent cx="485775" cy="485775"/>
          <wp:effectExtent l="0" t="0" r="9525" b="9525"/>
          <wp:docPr id="1" name="图片 1" descr="联图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联图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525A"/>
    <w:rsid w:val="11F7655F"/>
    <w:rsid w:val="24105D81"/>
    <w:rsid w:val="24E416D6"/>
    <w:rsid w:val="444F0094"/>
    <w:rsid w:val="53AD6D55"/>
    <w:rsid w:val="65C677CD"/>
    <w:rsid w:val="6C7F525A"/>
    <w:rsid w:val="6E557A56"/>
    <w:rsid w:val="715B73D1"/>
    <w:rsid w:val="73D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2018-03-14T01:00:00Z</dcterms:created>
  <dc:creator>Administrator</dc:creator>
  <cp:lastModifiedBy>Administrator</cp:lastModifiedBy>
  <cp:lastPrinted>2019-10-24T08:09:00Z</cp:lastPrinted>
  <dcterms:modified xsi:type="dcterms:W3CDTF">2020-03-15T09:14:43Z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